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1DA" w:rsidRDefault="008571DA" w:rsidP="008571DA">
      <w:pPr>
        <w:pStyle w:val="Textbody"/>
        <w:overflowPunct w:val="0"/>
        <w:spacing w:line="360" w:lineRule="auto"/>
        <w:jc w:val="center"/>
        <w:rPr>
          <w:rFonts w:ascii="標楷體" w:eastAsia="標楷體" w:hAnsi="標楷體"/>
          <w:b/>
          <w:color w:val="000000"/>
          <w:kern w:val="0"/>
          <w:sz w:val="36"/>
          <w:szCs w:val="28"/>
        </w:rPr>
      </w:pPr>
      <w:proofErr w:type="gramStart"/>
      <w:r w:rsidRPr="008571DA"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校園霸凌防治</w:t>
      </w:r>
      <w:proofErr w:type="gramEnd"/>
      <w:r w:rsidRPr="008571DA">
        <w:rPr>
          <w:rFonts w:ascii="標楷體" w:eastAsia="標楷體" w:hAnsi="標楷體" w:hint="eastAsia"/>
          <w:b/>
          <w:color w:val="000000"/>
          <w:kern w:val="0"/>
          <w:sz w:val="36"/>
          <w:szCs w:val="28"/>
        </w:rPr>
        <w:t>準則重點宣導事項</w:t>
      </w:r>
    </w:p>
    <w:p w:rsidR="00947F40" w:rsidRPr="004C55E6" w:rsidRDefault="00947F40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4C55E6">
        <w:rPr>
          <w:rFonts w:ascii="標楷體" w:eastAsia="標楷體" w:hAnsi="標楷體" w:cs="Times New Roman" w:hint="eastAsia"/>
          <w:sz w:val="28"/>
          <w:szCs w:val="28"/>
        </w:rPr>
        <w:t>壹、依據：</w:t>
      </w:r>
    </w:p>
    <w:p w:rsidR="00387B3C" w:rsidRDefault="00947F40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4C55E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臺北市政</w:t>
      </w:r>
      <w:r w:rsidR="00387B3C">
        <w:rPr>
          <w:rFonts w:ascii="標楷體" w:eastAsia="標楷體" w:hAnsi="標楷體" w:cs="Times New Roman" w:hint="eastAsia"/>
          <w:sz w:val="28"/>
          <w:szCs w:val="28"/>
        </w:rPr>
        <w:t>府</w:t>
      </w:r>
      <w:r>
        <w:rPr>
          <w:rFonts w:ascii="標楷體" w:eastAsia="標楷體" w:hAnsi="標楷體" w:cs="Times New Roman" w:hint="eastAsia"/>
          <w:sz w:val="28"/>
          <w:szCs w:val="28"/>
        </w:rPr>
        <w:t>教</w:t>
      </w:r>
      <w:r w:rsidR="00387B3C">
        <w:rPr>
          <w:rFonts w:ascii="標楷體" w:eastAsia="標楷體" w:hAnsi="標楷體" w:cs="Times New Roman" w:hint="eastAsia"/>
          <w:sz w:val="28"/>
          <w:szCs w:val="28"/>
        </w:rPr>
        <w:t>育</w:t>
      </w:r>
      <w:r>
        <w:rPr>
          <w:rFonts w:ascii="標楷體" w:eastAsia="標楷體" w:hAnsi="標楷體" w:cs="Times New Roman" w:hint="eastAsia"/>
          <w:sz w:val="28"/>
          <w:szCs w:val="28"/>
        </w:rPr>
        <w:t>局</w:t>
      </w:r>
      <w:r w:rsidRPr="004C55E6">
        <w:rPr>
          <w:rFonts w:ascii="標楷體" w:eastAsia="標楷體" w:hAnsi="標楷體" w:cs="Times New Roman"/>
          <w:sz w:val="28"/>
          <w:szCs w:val="28"/>
        </w:rPr>
        <w:t>109</w:t>
      </w:r>
      <w:r w:rsidRPr="004C55E6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4C55E6">
        <w:rPr>
          <w:rFonts w:ascii="標楷體" w:eastAsia="標楷體" w:hAnsi="標楷體" w:cs="Times New Roman"/>
          <w:sz w:val="28"/>
          <w:szCs w:val="28"/>
        </w:rPr>
        <w:t>7</w:t>
      </w:r>
      <w:r w:rsidRPr="004C55E6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4C55E6">
        <w:rPr>
          <w:rFonts w:ascii="標楷體" w:eastAsia="標楷體" w:hAnsi="標楷體" w:cs="Times New Roman"/>
          <w:sz w:val="28"/>
          <w:szCs w:val="28"/>
        </w:rPr>
        <w:t>22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4C55E6">
        <w:rPr>
          <w:rFonts w:ascii="標楷體" w:eastAsia="標楷體" w:hAnsi="標楷體" w:cs="Times New Roman" w:hint="eastAsia"/>
          <w:sz w:val="28"/>
          <w:szCs w:val="28"/>
        </w:rPr>
        <w:t>北市</w:t>
      </w:r>
      <w:proofErr w:type="gramStart"/>
      <w:r w:rsidRPr="004C55E6">
        <w:rPr>
          <w:rFonts w:ascii="標楷體" w:eastAsia="標楷體" w:hAnsi="標楷體" w:cs="Times New Roman" w:hint="eastAsia"/>
          <w:sz w:val="28"/>
          <w:szCs w:val="28"/>
        </w:rPr>
        <w:t>教軍字</w:t>
      </w:r>
      <w:proofErr w:type="gramEnd"/>
      <w:r w:rsidRPr="004C55E6">
        <w:rPr>
          <w:rFonts w:ascii="標楷體" w:eastAsia="標楷體" w:hAnsi="標楷體" w:cs="Times New Roman" w:hint="eastAsia"/>
          <w:sz w:val="28"/>
          <w:szCs w:val="28"/>
        </w:rPr>
        <w:t>第</w:t>
      </w:r>
      <w:r w:rsidRPr="004C55E6">
        <w:rPr>
          <w:rFonts w:ascii="標楷體" w:eastAsia="標楷體" w:hAnsi="標楷體" w:cs="Times New Roman"/>
          <w:sz w:val="28"/>
          <w:szCs w:val="28"/>
        </w:rPr>
        <w:t>1093068201</w:t>
      </w:r>
      <w:r w:rsidRPr="004C55E6">
        <w:rPr>
          <w:rFonts w:ascii="標楷體" w:eastAsia="標楷體" w:hAnsi="標楷體" w:cs="Times New Roman" w:hint="eastAsia"/>
          <w:sz w:val="28"/>
          <w:szCs w:val="28"/>
        </w:rPr>
        <w:t>號</w:t>
      </w:r>
    </w:p>
    <w:p w:rsidR="00387B3C" w:rsidRDefault="00387B3C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proofErr w:type="gramStart"/>
      <w:r w:rsidR="00947F40">
        <w:rPr>
          <w:rFonts w:ascii="標楷體" w:eastAsia="標楷體" w:hAnsi="標楷體" w:cs="Times New Roman" w:hint="eastAsia"/>
          <w:sz w:val="28"/>
          <w:szCs w:val="28"/>
        </w:rPr>
        <w:t>函發</w:t>
      </w:r>
      <w:proofErr w:type="gramEnd"/>
      <w:r w:rsidR="00947F40" w:rsidRPr="004C55E6">
        <w:rPr>
          <w:rFonts w:ascii="標楷體" w:eastAsia="標楷體" w:hAnsi="標楷體" w:cs="Times New Roman" w:hint="eastAsia"/>
          <w:sz w:val="28"/>
          <w:szCs w:val="28"/>
        </w:rPr>
        <w:t>「校園</w:t>
      </w:r>
      <w:proofErr w:type="gramStart"/>
      <w:r w:rsidR="00947F40" w:rsidRPr="004C55E6">
        <w:rPr>
          <w:rFonts w:ascii="標楷體" w:eastAsia="標楷體" w:hAnsi="標楷體" w:cs="Times New Roman" w:hint="eastAsia"/>
          <w:sz w:val="28"/>
          <w:szCs w:val="28"/>
        </w:rPr>
        <w:t>霸凌防</w:t>
      </w:r>
      <w:proofErr w:type="gramEnd"/>
      <w:r w:rsidR="00947F40" w:rsidRPr="004C55E6">
        <w:rPr>
          <w:rFonts w:ascii="標楷體" w:eastAsia="標楷體" w:hAnsi="標楷體" w:cs="Times New Roman" w:hint="eastAsia"/>
          <w:sz w:val="28"/>
          <w:szCs w:val="28"/>
        </w:rPr>
        <w:t>制準則」修正條文</w:t>
      </w:r>
      <w:r w:rsidR="00947F40" w:rsidRPr="00AC30C5">
        <w:rPr>
          <w:rFonts w:ascii="標楷體" w:eastAsia="標楷體" w:hAnsi="標楷體" w:cs="Times New Roman"/>
          <w:sz w:val="28"/>
          <w:szCs w:val="28"/>
        </w:rPr>
        <w:t>第十</w:t>
      </w:r>
      <w:r w:rsidR="00947F40" w:rsidRPr="00AC30C5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947F40" w:rsidRPr="00AC30C5">
        <w:rPr>
          <w:rFonts w:ascii="標楷體" w:eastAsia="標楷體" w:hAnsi="標楷體" w:cs="Times New Roman"/>
          <w:sz w:val="28"/>
          <w:szCs w:val="28"/>
        </w:rPr>
        <w:t>條</w:t>
      </w:r>
      <w:r w:rsidR="00947F40">
        <w:rPr>
          <w:rFonts w:ascii="標楷體" w:eastAsia="標楷體" w:hAnsi="標楷體" w:cs="Times New Roman" w:hint="eastAsia"/>
          <w:sz w:val="28"/>
          <w:szCs w:val="28"/>
        </w:rPr>
        <w:t>規定，</w:t>
      </w:r>
      <w:r w:rsidR="00947F40">
        <w:rPr>
          <w:rFonts w:ascii="標楷體" w:eastAsia="標楷體" w:hAnsi="標楷體"/>
          <w:sz w:val="28"/>
          <w:szCs w:val="28"/>
        </w:rPr>
        <w:t>學校應依</w:t>
      </w:r>
      <w:r w:rsidR="00947F40">
        <w:rPr>
          <w:rFonts w:ascii="標楷體" w:eastAsia="標楷體" w:hAnsi="標楷體" w:hint="eastAsia"/>
          <w:sz w:val="28"/>
          <w:szCs w:val="28"/>
        </w:rPr>
        <w:t>該</w:t>
      </w:r>
      <w:proofErr w:type="gramStart"/>
      <w:r w:rsidR="00947F40">
        <w:rPr>
          <w:rFonts w:ascii="標楷體" w:eastAsia="標楷體" w:hAnsi="標楷體"/>
          <w:sz w:val="28"/>
          <w:szCs w:val="28"/>
        </w:rPr>
        <w:t>規</w:t>
      </w:r>
      <w:proofErr w:type="gramEnd"/>
    </w:p>
    <w:p w:rsidR="00387B3C" w:rsidRDefault="00387B3C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47F40">
        <w:rPr>
          <w:rFonts w:ascii="標楷體" w:eastAsia="標楷體" w:hAnsi="標楷體"/>
          <w:sz w:val="28"/>
          <w:szCs w:val="28"/>
        </w:rPr>
        <w:t>定，訂定校園</w:t>
      </w:r>
      <w:proofErr w:type="gramStart"/>
      <w:r w:rsidR="00947F40">
        <w:rPr>
          <w:rFonts w:ascii="標楷體" w:eastAsia="標楷體" w:hAnsi="標楷體"/>
          <w:sz w:val="28"/>
          <w:szCs w:val="28"/>
        </w:rPr>
        <w:t>霸凌防</w:t>
      </w:r>
      <w:proofErr w:type="gramEnd"/>
      <w:r w:rsidR="00947F40">
        <w:rPr>
          <w:rFonts w:ascii="標楷體" w:eastAsia="標楷體" w:hAnsi="標楷體"/>
          <w:sz w:val="28"/>
          <w:szCs w:val="28"/>
        </w:rPr>
        <w:t>制規定，並將第六條至第九條規定，納入學生</w:t>
      </w:r>
    </w:p>
    <w:p w:rsidR="00947F40" w:rsidRDefault="00387B3C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47F40">
        <w:rPr>
          <w:rFonts w:ascii="標楷體" w:eastAsia="標楷體" w:hAnsi="標楷體"/>
          <w:sz w:val="28"/>
          <w:szCs w:val="28"/>
        </w:rPr>
        <w:t>手冊</w:t>
      </w:r>
      <w:r w:rsidR="00947F40">
        <w:rPr>
          <w:rFonts w:ascii="標楷體" w:eastAsia="標楷體" w:hAnsi="標楷體" w:hint="eastAsia"/>
          <w:sz w:val="28"/>
          <w:szCs w:val="28"/>
        </w:rPr>
        <w:t>(學校</w:t>
      </w:r>
      <w:proofErr w:type="gramStart"/>
      <w:r w:rsidR="00947F40">
        <w:rPr>
          <w:rFonts w:ascii="標楷體" w:eastAsia="標楷體" w:hAnsi="標楷體" w:hint="eastAsia"/>
          <w:sz w:val="28"/>
          <w:szCs w:val="28"/>
        </w:rPr>
        <w:t>反霸凌網頁</w:t>
      </w:r>
      <w:proofErr w:type="gramEnd"/>
      <w:r w:rsidR="00947F40">
        <w:rPr>
          <w:rFonts w:ascii="標楷體" w:eastAsia="標楷體" w:hAnsi="標楷體" w:hint="eastAsia"/>
          <w:sz w:val="28"/>
          <w:szCs w:val="28"/>
        </w:rPr>
        <w:t>宣導)</w:t>
      </w:r>
      <w:r w:rsidR="00947F40">
        <w:rPr>
          <w:rFonts w:ascii="標楷體" w:eastAsia="標楷體" w:hAnsi="標楷體"/>
          <w:sz w:val="28"/>
          <w:szCs w:val="28"/>
        </w:rPr>
        <w:t>及</w:t>
      </w:r>
      <w:proofErr w:type="gramStart"/>
      <w:r w:rsidR="00947F40">
        <w:rPr>
          <w:rFonts w:ascii="標楷體" w:eastAsia="標楷體" w:hAnsi="標楷體"/>
          <w:sz w:val="28"/>
          <w:szCs w:val="28"/>
        </w:rPr>
        <w:t>教職員工聘約</w:t>
      </w:r>
      <w:proofErr w:type="gramEnd"/>
      <w:r w:rsidR="00947F40">
        <w:rPr>
          <w:rFonts w:ascii="標楷體" w:eastAsia="標楷體" w:hAnsi="標楷體"/>
          <w:sz w:val="28"/>
          <w:szCs w:val="28"/>
        </w:rPr>
        <w:t>中。</w:t>
      </w:r>
    </w:p>
    <w:p w:rsidR="00947F40" w:rsidRPr="004C55E6" w:rsidRDefault="00947F40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947F40" w:rsidRDefault="00947F40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貳、重點宣導事項</w:t>
      </w:r>
    </w:p>
    <w:p w:rsidR="00947F40" w:rsidRDefault="00947F40" w:rsidP="00947F40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本校教職員工生皆應嚴格遵守</w:t>
      </w:r>
      <w:r w:rsidRPr="004C55E6">
        <w:rPr>
          <w:rFonts w:ascii="標楷體" w:eastAsia="標楷體" w:hAnsi="標楷體" w:cs="Times New Roman" w:hint="eastAsia"/>
          <w:sz w:val="28"/>
          <w:szCs w:val="28"/>
        </w:rPr>
        <w:t>「校園</w:t>
      </w:r>
      <w:proofErr w:type="gramStart"/>
      <w:r w:rsidRPr="004C55E6">
        <w:rPr>
          <w:rFonts w:ascii="標楷體" w:eastAsia="標楷體" w:hAnsi="標楷體" w:cs="Times New Roman" w:hint="eastAsia"/>
          <w:sz w:val="28"/>
          <w:szCs w:val="28"/>
        </w:rPr>
        <w:t>霸凌防</w:t>
      </w:r>
      <w:proofErr w:type="gramEnd"/>
      <w:r w:rsidRPr="004C55E6">
        <w:rPr>
          <w:rFonts w:ascii="標楷體" w:eastAsia="標楷體" w:hAnsi="標楷體" w:cs="Times New Roman" w:hint="eastAsia"/>
          <w:sz w:val="28"/>
          <w:szCs w:val="28"/>
        </w:rPr>
        <w:t>制準則」</w:t>
      </w:r>
      <w:r>
        <w:rPr>
          <w:rFonts w:ascii="標楷體" w:eastAsia="標楷體" w:hAnsi="標楷體" w:cs="Times New Roman" w:hint="eastAsia"/>
          <w:sz w:val="28"/>
          <w:szCs w:val="28"/>
        </w:rPr>
        <w:t>以下之規定：</w:t>
      </w:r>
    </w:p>
    <w:p w:rsidR="00947F40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第六條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學校應加強校長及教職員工生就校園霸凌防制權利、義</w:t>
      </w:r>
    </w:p>
    <w:p w:rsidR="00947F40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務及責任之認知；學校校長、教職員工生於進行校內外</w:t>
      </w:r>
    </w:p>
    <w:p w:rsidR="00947F40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教學活動、執行職務及人際互動時，應發揮樂於助人、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</w:t>
      </w:r>
    </w:p>
    <w:p w:rsidR="00947F40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相互尊重之品德。</w:t>
      </w:r>
      <w:r w:rsidR="008571DA">
        <w:rPr>
          <w:rFonts w:ascii="標楷體" w:eastAsia="標楷體" w:hAnsi="標楷體" w:hint="eastAsia"/>
          <w:sz w:val="28"/>
          <w:szCs w:val="28"/>
        </w:rPr>
        <w:t>校園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霸凌防</w:t>
      </w:r>
      <w:proofErr w:type="gramEnd"/>
      <w:r w:rsidR="008571DA">
        <w:rPr>
          <w:rFonts w:ascii="標楷體" w:eastAsia="標楷體" w:hAnsi="標楷體" w:hint="eastAsia"/>
          <w:sz w:val="28"/>
          <w:szCs w:val="28"/>
        </w:rPr>
        <w:t>制應由班級同儕間、師生</w:t>
      </w:r>
    </w:p>
    <w:p w:rsidR="00947F40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sz w:val="28"/>
          <w:szCs w:val="28"/>
        </w:rPr>
        <w:t>間、親師間、校長及教職員工間、班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際間及校際</w:t>
      </w:r>
      <w:proofErr w:type="gramEnd"/>
      <w:r w:rsidR="008571DA">
        <w:rPr>
          <w:rFonts w:ascii="標楷體" w:eastAsia="標楷體" w:hAnsi="標楷體" w:hint="eastAsia"/>
          <w:sz w:val="28"/>
          <w:szCs w:val="28"/>
        </w:rPr>
        <w:t>間共同</w:t>
      </w:r>
    </w:p>
    <w:p w:rsidR="008571DA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sz w:val="28"/>
          <w:szCs w:val="28"/>
        </w:rPr>
        <w:t>合作處理。</w:t>
      </w:r>
    </w:p>
    <w:p w:rsidR="00947F40" w:rsidRDefault="00947F40" w:rsidP="008571DA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第七條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學校應透過平日教學過程，鼓勵及教導學生如何理性溝</w:t>
      </w:r>
    </w:p>
    <w:p w:rsidR="00947F40" w:rsidRDefault="00947F40" w:rsidP="008571DA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通、積極助人及處理人際關係，以培養其責任感及自尊</w:t>
      </w:r>
    </w:p>
    <w:p w:rsidR="00947F40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尊人之處事態度。</w:t>
      </w:r>
      <w:r w:rsidR="008571DA">
        <w:rPr>
          <w:rFonts w:ascii="標楷體" w:eastAsia="標楷體" w:hAnsi="標楷體" w:hint="eastAsia"/>
          <w:sz w:val="28"/>
          <w:szCs w:val="28"/>
        </w:rPr>
        <w:t>學校及家長應協助學生學習建立自我</w:t>
      </w:r>
    </w:p>
    <w:p w:rsidR="008571DA" w:rsidRDefault="00947F40" w:rsidP="00947F40">
      <w:pPr>
        <w:pStyle w:val="Textbody"/>
        <w:overflowPunct w:val="0"/>
        <w:spacing w:line="360" w:lineRule="auto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sz w:val="28"/>
          <w:szCs w:val="28"/>
        </w:rPr>
        <w:t>形象，真實面對自己，並積極正向思考。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第八條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主管機關及學校對被霸凌人及曾有霸凌行為或有該傾向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之校長及教職員工生，應積極提供協助、主動輔導，並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ar-SA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就學生學習狀況、人際關係與家庭生活，進行深入了解</w:t>
      </w:r>
    </w:p>
    <w:p w:rsidR="008571DA" w:rsidRDefault="00947F40" w:rsidP="00947F40">
      <w:pPr>
        <w:pStyle w:val="Textbody"/>
        <w:overflowPunct w:val="0"/>
        <w:spacing w:line="360" w:lineRule="auto"/>
        <w:jc w:val="both"/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及關懷。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 xml:space="preserve">   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第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  <w:lang w:eastAsia="ar-SA"/>
        </w:rPr>
        <w:t>條</w:t>
      </w:r>
      <w:r w:rsidR="008571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8571DA">
        <w:rPr>
          <w:rFonts w:ascii="標楷體" w:eastAsia="標楷體" w:hAnsi="標楷體" w:hint="eastAsia"/>
          <w:sz w:val="28"/>
          <w:szCs w:val="28"/>
        </w:rPr>
        <w:t>校長及教職員工應以正向輔導管教方式啟發學生同儕間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sz w:val="28"/>
          <w:szCs w:val="28"/>
        </w:rPr>
        <w:t>正義感、榮譽心、相互幫助、關懷、照顧之品德及同理心，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sz w:val="28"/>
          <w:szCs w:val="28"/>
        </w:rPr>
        <w:t>以消弭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校園霸凌行為</w:t>
      </w:r>
      <w:proofErr w:type="gramEnd"/>
      <w:r w:rsidR="008571DA">
        <w:rPr>
          <w:rFonts w:ascii="標楷體" w:eastAsia="標楷體" w:hAnsi="標楷體" w:hint="eastAsia"/>
          <w:sz w:val="28"/>
          <w:szCs w:val="28"/>
        </w:rPr>
        <w:t>之產生。校長及教職員工應主動關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sz w:val="28"/>
          <w:szCs w:val="28"/>
        </w:rPr>
        <w:t>懷、覺察及評估學生間人際互動情形，依權責進行輔導，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sz w:val="28"/>
          <w:szCs w:val="28"/>
        </w:rPr>
        <w:t>必要時送學校防制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校園霸凌因應</w:t>
      </w:r>
      <w:proofErr w:type="gramEnd"/>
      <w:r w:rsidR="008571DA">
        <w:rPr>
          <w:rFonts w:ascii="標楷體" w:eastAsia="標楷體" w:hAnsi="標楷體" w:hint="eastAsia"/>
          <w:sz w:val="28"/>
          <w:szCs w:val="28"/>
        </w:rPr>
        <w:t>小組確認。校長及教職員</w:t>
      </w:r>
    </w:p>
    <w:p w:rsidR="00947F40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sz w:val="28"/>
          <w:szCs w:val="28"/>
        </w:rPr>
        <w:t>工應具備校園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霸凌防</w:t>
      </w:r>
      <w:proofErr w:type="gramEnd"/>
      <w:r w:rsidR="008571DA">
        <w:rPr>
          <w:rFonts w:ascii="標楷體" w:eastAsia="標楷體" w:hAnsi="標楷體" w:hint="eastAsia"/>
          <w:sz w:val="28"/>
          <w:szCs w:val="28"/>
        </w:rPr>
        <w:t>制意識，避免因自己行為致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生霸凌事</w:t>
      </w:r>
      <w:proofErr w:type="gramEnd"/>
    </w:p>
    <w:p w:rsidR="008571DA" w:rsidRDefault="00947F40" w:rsidP="00947F40">
      <w:pPr>
        <w:pStyle w:val="Textbody"/>
        <w:overflowPunct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71DA">
        <w:rPr>
          <w:rFonts w:ascii="標楷體" w:eastAsia="標楷體" w:hAnsi="標楷體" w:hint="eastAsia"/>
          <w:sz w:val="28"/>
          <w:szCs w:val="28"/>
        </w:rPr>
        <w:t>件，或不當影響校園</w:t>
      </w:r>
      <w:proofErr w:type="gramStart"/>
      <w:r w:rsidR="008571DA">
        <w:rPr>
          <w:rFonts w:ascii="標楷體" w:eastAsia="標楷體" w:hAnsi="標楷體" w:hint="eastAsia"/>
          <w:sz w:val="28"/>
          <w:szCs w:val="28"/>
        </w:rPr>
        <w:t>霸凌防</w:t>
      </w:r>
      <w:proofErr w:type="gramEnd"/>
      <w:r w:rsidR="008571DA">
        <w:rPr>
          <w:rFonts w:ascii="標楷體" w:eastAsia="標楷體" w:hAnsi="標楷體" w:hint="eastAsia"/>
          <w:sz w:val="28"/>
          <w:szCs w:val="28"/>
        </w:rPr>
        <w:t>制工作。</w:t>
      </w:r>
    </w:p>
    <w:p w:rsidR="00E50415" w:rsidRPr="008571DA" w:rsidRDefault="00E50415"/>
    <w:sectPr w:rsidR="00E50415" w:rsidRPr="00857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0F9F" w:rsidRDefault="00C10F9F" w:rsidP="00387B3C">
      <w:r>
        <w:separator/>
      </w:r>
    </w:p>
  </w:endnote>
  <w:endnote w:type="continuationSeparator" w:id="0">
    <w:p w:rsidR="00C10F9F" w:rsidRDefault="00C10F9F" w:rsidP="0038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0F9F" w:rsidRDefault="00C10F9F" w:rsidP="00387B3C">
      <w:r>
        <w:separator/>
      </w:r>
    </w:p>
  </w:footnote>
  <w:footnote w:type="continuationSeparator" w:id="0">
    <w:p w:rsidR="00C10F9F" w:rsidRDefault="00C10F9F" w:rsidP="0038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DA"/>
    <w:rsid w:val="00387B3C"/>
    <w:rsid w:val="007C37EA"/>
    <w:rsid w:val="008571DA"/>
    <w:rsid w:val="00947F40"/>
    <w:rsid w:val="00C10F9F"/>
    <w:rsid w:val="00CE26AC"/>
    <w:rsid w:val="00E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2FA87D-9544-4CA0-834D-7F82CDA8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8571D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38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B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fanglin hueng</cp:lastModifiedBy>
  <cp:revision>2</cp:revision>
  <cp:lastPrinted>2020-09-04T07:37:00Z</cp:lastPrinted>
  <dcterms:created xsi:type="dcterms:W3CDTF">2022-12-26T13:25:00Z</dcterms:created>
  <dcterms:modified xsi:type="dcterms:W3CDTF">2022-12-26T13:25:00Z</dcterms:modified>
</cp:coreProperties>
</file>